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414920" w:rsidRPr="00414920" w:rsidTr="00414920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920" w:rsidRPr="00414920" w:rsidRDefault="00414920" w:rsidP="00414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4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Phụ lục 1</w:t>
            </w:r>
          </w:p>
        </w:tc>
      </w:tr>
      <w:tr w:rsidR="00414920" w:rsidRPr="00414920" w:rsidTr="00414920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920" w:rsidRPr="00414920" w:rsidRDefault="00414920" w:rsidP="004149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14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DANH MỤC CÁC MẶT HÀNG</w:t>
            </w:r>
          </w:p>
        </w:tc>
      </w:tr>
      <w:tr w:rsidR="00414920" w:rsidRPr="00414920" w:rsidTr="00414920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3355" w:rsidRDefault="00414920" w:rsidP="002533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Tên gói thầu: Mua </w:t>
            </w:r>
            <w:r w:rsidR="0025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hóa chất, sinh phẩm</w:t>
            </w:r>
          </w:p>
          <w:p w:rsidR="00414920" w:rsidRPr="00414920" w:rsidRDefault="00414920" w:rsidP="005565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</w:t>
            </w:r>
            <w:r w:rsidR="00333C8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phục vụ </w:t>
            </w:r>
            <w:r w:rsidR="0055657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công tác</w:t>
            </w:r>
            <w:r w:rsidR="0025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khám dịch vụ</w:t>
            </w:r>
            <w:r w:rsidR="0094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quý II</w:t>
            </w:r>
            <w:r w:rsidR="0025335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 năm 2026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414920" w:rsidRPr="00414920" w:rsidTr="00414920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4920" w:rsidRDefault="00414920" w:rsidP="0041492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</w:pPr>
            <w:proofErr w:type="gramStart"/>
            <w:r w:rsidRPr="00414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>( Kèm</w:t>
            </w:r>
            <w:proofErr w:type="gramEnd"/>
            <w:r w:rsidRPr="00414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 xml:space="preserve"> theo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 xml:space="preserve">Thông báo </w:t>
            </w:r>
            <w:r w:rsidR="0055657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 xml:space="preserve"> số …..</w:t>
            </w:r>
            <w:r w:rsidRPr="00414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 xml:space="preserve">TB-KSBT </w:t>
            </w:r>
            <w:r w:rsidRPr="00414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 xml:space="preserve"> ngày</w:t>
            </w:r>
            <w:r w:rsidR="00556578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 xml:space="preserve"> 10/8</w:t>
            </w:r>
            <w:r w:rsidR="00253355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>/2026</w:t>
            </w:r>
          </w:p>
          <w:p w:rsidR="00414920" w:rsidRPr="00414920" w:rsidRDefault="00414920" w:rsidP="00414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14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 xml:space="preserve">của Trung tâm Kiểm soát bệnh tật tỉnh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>Quảng Ngãi</w:t>
            </w:r>
            <w:r w:rsidRPr="00414920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en-US"/>
              </w:rPr>
              <w:t>)</w:t>
            </w:r>
          </w:p>
        </w:tc>
      </w:tr>
    </w:tbl>
    <w:p w:rsidR="00414920" w:rsidRPr="002E1F2B" w:rsidRDefault="00414920" w:rsidP="00414920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nl-NL" w:eastAsia="en-US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2341985</wp:posOffset>
                </wp:positionH>
                <wp:positionV relativeFrom="paragraph">
                  <wp:posOffset>49530</wp:posOffset>
                </wp:positionV>
                <wp:extent cx="1037230" cy="0"/>
                <wp:effectExtent l="0" t="0" r="1079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72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4pt,3.9pt" to="266.0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tbl>
      <w:tblPr>
        <w:tblW w:w="9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2292"/>
        <w:gridCol w:w="4111"/>
        <w:gridCol w:w="1000"/>
        <w:gridCol w:w="1109"/>
      </w:tblGrid>
      <w:tr w:rsidR="00B13FCA" w:rsidTr="00C160EB">
        <w:trPr>
          <w:trHeight w:val="611"/>
          <w:tblHeader/>
        </w:trPr>
        <w:tc>
          <w:tcPr>
            <w:tcW w:w="543" w:type="dxa"/>
            <w:noWrap/>
            <w:vAlign w:val="center"/>
          </w:tcPr>
          <w:p w:rsidR="00B13FCA" w:rsidRPr="00556578" w:rsidRDefault="002030DC" w:rsidP="00AC6F4B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/>
                <w:lang w:eastAsia="en-US"/>
              </w:rPr>
              <w:t>TT</w:t>
            </w:r>
          </w:p>
        </w:tc>
        <w:tc>
          <w:tcPr>
            <w:tcW w:w="2292" w:type="dxa"/>
            <w:noWrap/>
            <w:vAlign w:val="center"/>
          </w:tcPr>
          <w:p w:rsidR="00B13FCA" w:rsidRPr="00556578" w:rsidRDefault="00414920" w:rsidP="00AC6F4B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/>
                <w:lang w:eastAsia="en-US"/>
              </w:rPr>
              <w:t>Tên hàng hóa</w:t>
            </w:r>
          </w:p>
        </w:tc>
        <w:tc>
          <w:tcPr>
            <w:tcW w:w="4111" w:type="dxa"/>
            <w:noWrap/>
            <w:vAlign w:val="center"/>
          </w:tcPr>
          <w:p w:rsidR="00B13FCA" w:rsidRPr="00556578" w:rsidRDefault="002030DC" w:rsidP="00414920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/>
                <w:lang w:eastAsia="en-US"/>
              </w:rPr>
              <w:t>Thông</w:t>
            </w:r>
            <w:r w:rsidRPr="00556578">
              <w:rPr>
                <w:rFonts w:ascii="Times New Roman" w:eastAsia="Times New Roman" w:hAnsi="Times New Roman" w:cs="Times New Roman"/>
                <w:b/>
                <w:lang w:val="vi-VN" w:eastAsia="en-US"/>
              </w:rPr>
              <w:t xml:space="preserve"> số kỹ thuật</w:t>
            </w:r>
            <w:bookmarkStart w:id="0" w:name="_GoBack"/>
            <w:bookmarkEnd w:id="0"/>
          </w:p>
        </w:tc>
        <w:tc>
          <w:tcPr>
            <w:tcW w:w="1000" w:type="dxa"/>
            <w:noWrap/>
            <w:vAlign w:val="center"/>
          </w:tcPr>
          <w:p w:rsidR="00B13FCA" w:rsidRPr="00556578" w:rsidRDefault="002030DC" w:rsidP="00AC6F4B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Đơn vị </w:t>
            </w:r>
          </w:p>
          <w:p w:rsidR="00B13FCA" w:rsidRPr="00556578" w:rsidRDefault="002030DC" w:rsidP="00AC6F4B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/>
                <w:lang w:eastAsia="en-US"/>
              </w:rPr>
              <w:t>tính</w:t>
            </w:r>
          </w:p>
        </w:tc>
        <w:tc>
          <w:tcPr>
            <w:tcW w:w="1109" w:type="dxa"/>
            <w:noWrap/>
            <w:vAlign w:val="center"/>
          </w:tcPr>
          <w:p w:rsidR="00B13FCA" w:rsidRPr="00556578" w:rsidRDefault="002030DC" w:rsidP="00AC6F4B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/>
                <w:lang w:eastAsia="en-US"/>
              </w:rPr>
              <w:t>Số</w:t>
            </w:r>
          </w:p>
          <w:p w:rsidR="00B13FCA" w:rsidRPr="00556578" w:rsidRDefault="002030DC" w:rsidP="00AC6F4B">
            <w:pPr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lượng </w:t>
            </w:r>
          </w:p>
        </w:tc>
      </w:tr>
      <w:tr w:rsidR="00D03E25" w:rsidRPr="00F6318D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D03E25" w:rsidRPr="00556578" w:rsidRDefault="00556578" w:rsidP="00C160EB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1</w:t>
            </w:r>
          </w:p>
        </w:tc>
        <w:tc>
          <w:tcPr>
            <w:tcW w:w="2292" w:type="dxa"/>
            <w:noWrap/>
            <w:vAlign w:val="center"/>
          </w:tcPr>
          <w:p w:rsidR="00D03E25" w:rsidRPr="00556578" w:rsidRDefault="00556578" w:rsidP="00085F64">
            <w:pPr>
              <w:textAlignment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556578">
              <w:rPr>
                <w:rFonts w:ascii="Times New Roman" w:hAnsi="Times New Roman" w:cs="Times New Roman"/>
                <w:color w:val="000000" w:themeColor="text1"/>
              </w:rPr>
              <w:t>Glucose</w:t>
            </w:r>
          </w:p>
        </w:tc>
        <w:tc>
          <w:tcPr>
            <w:tcW w:w="4111" w:type="dxa"/>
            <w:noWrap/>
            <w:vAlign w:val="center"/>
          </w:tcPr>
          <w:p w:rsidR="00D03E25" w:rsidRPr="00556578" w:rsidRDefault="00556578" w:rsidP="00B9555D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vi-VN"/>
              </w:rPr>
            </w:pP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t>R1: Tris buffer (pH 8.25) 125 mmol/l; Glycyl Glycine 125 mmol/l; R2: L-</w:t>
            </w:r>
            <w:r w:rsidRPr="00556578">
              <w:rPr>
                <w:rFonts w:ascii="Times New Roman" w:hAnsi="Times New Roman" w:cs="Times New Roman"/>
                <w:color w:val="000000" w:themeColor="text1"/>
              </w:rPr>
              <w:t>γ</w:t>
            </w: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t>-Glutamyl-3-c</w:t>
            </w: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t>arboxy-4-nitroanilide 20 mmol/l</w:t>
            </w:r>
          </w:p>
        </w:tc>
        <w:tc>
          <w:tcPr>
            <w:tcW w:w="1000" w:type="dxa"/>
            <w:noWrap/>
            <w:vAlign w:val="center"/>
          </w:tcPr>
          <w:p w:rsidR="00D03E25" w:rsidRPr="00556578" w:rsidRDefault="00556578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Hộp</w:t>
            </w:r>
          </w:p>
        </w:tc>
        <w:tc>
          <w:tcPr>
            <w:tcW w:w="1109" w:type="dxa"/>
            <w:noWrap/>
            <w:vAlign w:val="center"/>
          </w:tcPr>
          <w:p w:rsidR="00D03E25" w:rsidRPr="00556578" w:rsidRDefault="00556578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02</w:t>
            </w:r>
          </w:p>
        </w:tc>
      </w:tr>
      <w:tr w:rsidR="00556578" w:rsidRPr="00F6318D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556578" w:rsidRPr="00556578" w:rsidRDefault="00556578" w:rsidP="00C160EB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2292" w:type="dxa"/>
            <w:noWrap/>
            <w:vAlign w:val="center"/>
          </w:tcPr>
          <w:p w:rsidR="00556578" w:rsidRPr="00556578" w:rsidRDefault="00556578" w:rsidP="00085F64">
            <w:pPr>
              <w:textAlignment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556578">
              <w:rPr>
                <w:rFonts w:ascii="Times New Roman" w:hAnsi="Times New Roman" w:cs="Times New Roman"/>
              </w:rPr>
              <w:t>AST/GOT</w:t>
            </w:r>
          </w:p>
        </w:tc>
        <w:tc>
          <w:tcPr>
            <w:tcW w:w="4111" w:type="dxa"/>
            <w:noWrap/>
            <w:vAlign w:val="center"/>
          </w:tcPr>
          <w:p w:rsidR="00556578" w:rsidRPr="00556578" w:rsidRDefault="00556578" w:rsidP="007136BE">
            <w:pPr>
              <w:jc w:val="both"/>
              <w:textAlignment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t>R1: Tris buffer (pH 7.8) 110 mmol/l; L-aspartic acid 340 mmol/l; LDH ≥ 4000 U/l; MDH ≥ 750 U/l; ; R2: CAPSO 20 mmol/l;</w:t>
            </w: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br/>
              <w:t>2-oxoglutar</w:t>
            </w: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t>ate 85 mmol/l; NADH 1.05 mmol/l</w:t>
            </w:r>
          </w:p>
        </w:tc>
        <w:tc>
          <w:tcPr>
            <w:tcW w:w="1000" w:type="dxa"/>
            <w:noWrap/>
            <w:vAlign w:val="center"/>
          </w:tcPr>
          <w:p w:rsidR="00556578" w:rsidRPr="00556578" w:rsidRDefault="00556578" w:rsidP="00D211C9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Hộp</w:t>
            </w:r>
          </w:p>
        </w:tc>
        <w:tc>
          <w:tcPr>
            <w:tcW w:w="1109" w:type="dxa"/>
            <w:noWrap/>
            <w:vAlign w:val="center"/>
          </w:tcPr>
          <w:p w:rsidR="00556578" w:rsidRPr="00556578" w:rsidRDefault="00556578" w:rsidP="00D211C9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02</w:t>
            </w:r>
          </w:p>
        </w:tc>
      </w:tr>
      <w:tr w:rsidR="00556578" w:rsidRPr="00F6318D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556578" w:rsidRPr="00556578" w:rsidRDefault="00556578" w:rsidP="00C160EB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3</w:t>
            </w:r>
          </w:p>
        </w:tc>
        <w:tc>
          <w:tcPr>
            <w:tcW w:w="2292" w:type="dxa"/>
            <w:noWrap/>
            <w:vAlign w:val="center"/>
          </w:tcPr>
          <w:p w:rsidR="00556578" w:rsidRPr="00556578" w:rsidRDefault="00556578" w:rsidP="00085F64">
            <w:pPr>
              <w:textAlignment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556578">
              <w:rPr>
                <w:rFonts w:ascii="Times New Roman" w:hAnsi="Times New Roman" w:cs="Times New Roman"/>
              </w:rPr>
              <w:t>ALT/GPT</w:t>
            </w:r>
          </w:p>
        </w:tc>
        <w:tc>
          <w:tcPr>
            <w:tcW w:w="4111" w:type="dxa"/>
            <w:noWrap/>
            <w:vAlign w:val="center"/>
          </w:tcPr>
          <w:p w:rsidR="00556578" w:rsidRPr="00556578" w:rsidRDefault="00556578" w:rsidP="00D0547A">
            <w:pPr>
              <w:textAlignment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t>R1: Tris buffer (pH 7.5) 137.5 mmol/l; L Alanine 709 mmol/l; LDH (microbial) ≥ 2000 U/l; ; R2: CAPSO 20 mmol/l; 2-oxoglutarate</w:t>
            </w: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br/>
              <w:t>85 mmol/l; NADH 1.05 mmol/l</w:t>
            </w:r>
          </w:p>
        </w:tc>
        <w:tc>
          <w:tcPr>
            <w:tcW w:w="1000" w:type="dxa"/>
            <w:noWrap/>
            <w:vAlign w:val="center"/>
          </w:tcPr>
          <w:p w:rsidR="00556578" w:rsidRPr="00556578" w:rsidRDefault="00556578" w:rsidP="00D211C9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Hộp</w:t>
            </w:r>
          </w:p>
        </w:tc>
        <w:tc>
          <w:tcPr>
            <w:tcW w:w="1109" w:type="dxa"/>
            <w:noWrap/>
            <w:vAlign w:val="center"/>
          </w:tcPr>
          <w:p w:rsidR="00556578" w:rsidRPr="00556578" w:rsidRDefault="00556578" w:rsidP="00D211C9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02</w:t>
            </w:r>
          </w:p>
        </w:tc>
      </w:tr>
      <w:tr w:rsidR="00556578" w:rsidRPr="00F6318D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556578" w:rsidRPr="00556578" w:rsidRDefault="00556578" w:rsidP="00C160EB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4</w:t>
            </w:r>
          </w:p>
        </w:tc>
        <w:tc>
          <w:tcPr>
            <w:tcW w:w="2292" w:type="dxa"/>
            <w:noWrap/>
            <w:vAlign w:val="center"/>
          </w:tcPr>
          <w:p w:rsidR="00556578" w:rsidRPr="00556578" w:rsidRDefault="00556578" w:rsidP="007136BE">
            <w:pPr>
              <w:textAlignment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556578">
              <w:rPr>
                <w:rFonts w:ascii="Times New Roman" w:hAnsi="Times New Roman" w:cs="Times New Roman"/>
              </w:rPr>
              <w:t>Cholesterol</w:t>
            </w:r>
          </w:p>
        </w:tc>
        <w:tc>
          <w:tcPr>
            <w:tcW w:w="4111" w:type="dxa"/>
            <w:noWrap/>
            <w:vAlign w:val="center"/>
          </w:tcPr>
          <w:p w:rsidR="00556578" w:rsidRPr="00556578" w:rsidRDefault="00556578" w:rsidP="005B2217">
            <w:pPr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t>R1: Good‘s Buffer 50 mmol/l; Phenol 5 mmol/l; 4- aminoantipyrine 0.3 mmol/l; Cholesterol esterase ≥ 200 U/l; Cholesterol oxidas</w:t>
            </w:r>
            <w:r>
              <w:rPr>
                <w:rFonts w:ascii="Times New Roman" w:hAnsi="Times New Roman" w:cs="Times New Roman"/>
                <w:color w:val="000000" w:themeColor="text1"/>
                <w:lang w:val="vi-VN"/>
              </w:rPr>
              <w:t>e ≥ 50 U/l; Peroxidase ≥ 3 kU/l</w:t>
            </w:r>
          </w:p>
        </w:tc>
        <w:tc>
          <w:tcPr>
            <w:tcW w:w="1000" w:type="dxa"/>
            <w:noWrap/>
            <w:vAlign w:val="center"/>
          </w:tcPr>
          <w:p w:rsidR="00556578" w:rsidRPr="00556578" w:rsidRDefault="00556578" w:rsidP="00D211C9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Hộp</w:t>
            </w:r>
          </w:p>
        </w:tc>
        <w:tc>
          <w:tcPr>
            <w:tcW w:w="1109" w:type="dxa"/>
            <w:noWrap/>
            <w:vAlign w:val="center"/>
          </w:tcPr>
          <w:p w:rsidR="00556578" w:rsidRPr="00556578" w:rsidRDefault="00556578" w:rsidP="00D211C9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02</w:t>
            </w:r>
          </w:p>
        </w:tc>
      </w:tr>
      <w:tr w:rsidR="00556578" w:rsidRPr="00F6318D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556578" w:rsidRPr="00556578" w:rsidRDefault="00556578" w:rsidP="00C160EB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5</w:t>
            </w:r>
          </w:p>
        </w:tc>
        <w:tc>
          <w:tcPr>
            <w:tcW w:w="2292" w:type="dxa"/>
            <w:noWrap/>
            <w:vAlign w:val="center"/>
          </w:tcPr>
          <w:p w:rsidR="00556578" w:rsidRPr="00556578" w:rsidRDefault="00556578" w:rsidP="007136BE">
            <w:pPr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6578">
              <w:rPr>
                <w:rFonts w:ascii="Times New Roman" w:hAnsi="Times New Roman" w:cs="Times New Roman"/>
              </w:rPr>
              <w:t>Triglycerides</w:t>
            </w:r>
          </w:p>
        </w:tc>
        <w:tc>
          <w:tcPr>
            <w:tcW w:w="4111" w:type="dxa"/>
            <w:noWrap/>
            <w:vAlign w:val="center"/>
          </w:tcPr>
          <w:p w:rsidR="00556578" w:rsidRPr="00556578" w:rsidRDefault="00556578" w:rsidP="00556578">
            <w:pPr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t>R1: Good’s buffer (pH 7.2) 50 mmol/l; 4-Chlorophenol 4 mmol/l; Mg 2+ 15 mmol/l; ATP 2 mmol/l; Glycerolkinase ≥ 0.4 KU/l;</w:t>
            </w: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br/>
              <w:t>Peroxidase ≥ 2.0 KU/l; Lipoproteinlipase ≥ 2.0 KU/l; Glycerol-3-phosphate-Oxidase ≥ 0.5 KU/</w:t>
            </w: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t>l; 4-Aminoantipyrine 0.5 mmol/l</w:t>
            </w:r>
          </w:p>
        </w:tc>
        <w:tc>
          <w:tcPr>
            <w:tcW w:w="1000" w:type="dxa"/>
            <w:noWrap/>
            <w:vAlign w:val="center"/>
          </w:tcPr>
          <w:p w:rsidR="00556578" w:rsidRPr="00556578" w:rsidRDefault="00556578" w:rsidP="00D211C9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Hộp</w:t>
            </w:r>
          </w:p>
        </w:tc>
        <w:tc>
          <w:tcPr>
            <w:tcW w:w="1109" w:type="dxa"/>
            <w:noWrap/>
            <w:vAlign w:val="center"/>
          </w:tcPr>
          <w:p w:rsidR="00556578" w:rsidRPr="00556578" w:rsidRDefault="00556578" w:rsidP="00D211C9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02</w:t>
            </w:r>
          </w:p>
        </w:tc>
      </w:tr>
      <w:tr w:rsidR="00556578" w:rsidRPr="00F6318D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556578" w:rsidRPr="00556578" w:rsidRDefault="00556578" w:rsidP="00C160EB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6</w:t>
            </w:r>
          </w:p>
        </w:tc>
        <w:tc>
          <w:tcPr>
            <w:tcW w:w="2292" w:type="dxa"/>
            <w:noWrap/>
            <w:vAlign w:val="center"/>
          </w:tcPr>
          <w:p w:rsidR="00556578" w:rsidRPr="00556578" w:rsidRDefault="00556578" w:rsidP="007136BE">
            <w:pPr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6578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4111" w:type="dxa"/>
            <w:noWrap/>
            <w:vAlign w:val="center"/>
          </w:tcPr>
          <w:p w:rsidR="00556578" w:rsidRPr="00556578" w:rsidRDefault="00556578" w:rsidP="00D14F47">
            <w:pPr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t>R1: Sodium Hydroxide 240 mmol/l;</w:t>
            </w: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br/>
              <w:t>R2: Picric Acid 26 mmol/l</w:t>
            </w:r>
          </w:p>
        </w:tc>
        <w:tc>
          <w:tcPr>
            <w:tcW w:w="1000" w:type="dxa"/>
            <w:noWrap/>
            <w:vAlign w:val="center"/>
          </w:tcPr>
          <w:p w:rsidR="00556578" w:rsidRPr="00556578" w:rsidRDefault="00556578" w:rsidP="00D211C9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Hộp</w:t>
            </w:r>
          </w:p>
        </w:tc>
        <w:tc>
          <w:tcPr>
            <w:tcW w:w="1109" w:type="dxa"/>
            <w:noWrap/>
            <w:vAlign w:val="center"/>
          </w:tcPr>
          <w:p w:rsidR="00556578" w:rsidRPr="00556578" w:rsidRDefault="00556578" w:rsidP="00D211C9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02</w:t>
            </w:r>
          </w:p>
        </w:tc>
      </w:tr>
      <w:tr w:rsidR="00556578" w:rsidRPr="00F6318D" w:rsidTr="00D03E25">
        <w:trPr>
          <w:trHeight w:val="294"/>
        </w:trPr>
        <w:tc>
          <w:tcPr>
            <w:tcW w:w="543" w:type="dxa"/>
            <w:noWrap/>
            <w:vAlign w:val="center"/>
          </w:tcPr>
          <w:p w:rsidR="00556578" w:rsidRPr="00556578" w:rsidRDefault="00556578" w:rsidP="00C160EB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7</w:t>
            </w:r>
          </w:p>
        </w:tc>
        <w:tc>
          <w:tcPr>
            <w:tcW w:w="2292" w:type="dxa"/>
            <w:noWrap/>
            <w:vAlign w:val="center"/>
          </w:tcPr>
          <w:p w:rsidR="00556578" w:rsidRPr="00556578" w:rsidRDefault="00556578" w:rsidP="007136BE">
            <w:pPr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6578">
              <w:rPr>
                <w:rFonts w:ascii="Times New Roman" w:hAnsi="Times New Roman" w:cs="Times New Roman"/>
              </w:rPr>
              <w:t>Urea</w:t>
            </w:r>
          </w:p>
        </w:tc>
        <w:tc>
          <w:tcPr>
            <w:tcW w:w="4111" w:type="dxa"/>
            <w:noWrap/>
            <w:vAlign w:val="center"/>
          </w:tcPr>
          <w:p w:rsidR="00556578" w:rsidRPr="00556578" w:rsidRDefault="00556578" w:rsidP="00D14F47">
            <w:pPr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R1: Tris Buffer 100 mmol/l; </w:t>
            </w:r>
            <w:r w:rsidRPr="00556578">
              <w:rPr>
                <w:rFonts w:ascii="Times New Roman" w:hAnsi="Times New Roman" w:cs="Times New Roman"/>
                <w:color w:val="000000" w:themeColor="text1"/>
              </w:rPr>
              <w:t>α</w:t>
            </w: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t>- Ketoglutarate 5.49 mmol/l; Urease (Jack Bean) ≥ 10 KU/l; GLDH (Microorganism) ≥ 3.8 KU/l; R2:</w:t>
            </w:r>
            <w:r w:rsidRPr="00556578">
              <w:rPr>
                <w:rFonts w:ascii="Times New Roman" w:hAnsi="Times New Roman" w:cs="Times New Roman"/>
                <w:color w:val="000000" w:themeColor="text1"/>
                <w:lang w:val="vi-VN"/>
              </w:rPr>
              <w:br/>
              <w:t>NADH 1.66 mmol/l</w:t>
            </w:r>
          </w:p>
        </w:tc>
        <w:tc>
          <w:tcPr>
            <w:tcW w:w="1000" w:type="dxa"/>
            <w:noWrap/>
            <w:vAlign w:val="center"/>
          </w:tcPr>
          <w:p w:rsidR="00556578" w:rsidRPr="00556578" w:rsidRDefault="00556578" w:rsidP="00D211C9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Hộp</w:t>
            </w:r>
          </w:p>
        </w:tc>
        <w:tc>
          <w:tcPr>
            <w:tcW w:w="1109" w:type="dxa"/>
            <w:noWrap/>
            <w:vAlign w:val="center"/>
          </w:tcPr>
          <w:p w:rsidR="00556578" w:rsidRPr="00556578" w:rsidRDefault="00556578" w:rsidP="00D211C9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556578">
              <w:rPr>
                <w:rFonts w:ascii="Times New Roman" w:eastAsia="Times New Roman" w:hAnsi="Times New Roman" w:cs="Times New Roman"/>
                <w:bCs/>
                <w:lang w:eastAsia="en-US"/>
              </w:rPr>
              <w:t>02</w:t>
            </w:r>
          </w:p>
        </w:tc>
      </w:tr>
      <w:tr w:rsidR="00783E8D" w:rsidRPr="00F6318D" w:rsidTr="00046BA1">
        <w:trPr>
          <w:trHeight w:val="294"/>
        </w:trPr>
        <w:tc>
          <w:tcPr>
            <w:tcW w:w="2835" w:type="dxa"/>
            <w:gridSpan w:val="2"/>
            <w:noWrap/>
            <w:vAlign w:val="center"/>
          </w:tcPr>
          <w:p w:rsidR="00783E8D" w:rsidRPr="008C114F" w:rsidRDefault="008C114F" w:rsidP="008C114F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C114F">
              <w:rPr>
                <w:rFonts w:ascii="Times New Roman" w:hAnsi="Times New Roman" w:cs="Times New Roman"/>
                <w:b/>
                <w:color w:val="000000" w:themeColor="text1"/>
              </w:rPr>
              <w:t>Cộ</w:t>
            </w:r>
            <w:r w:rsidR="00556578">
              <w:rPr>
                <w:rFonts w:ascii="Times New Roman" w:hAnsi="Times New Roman" w:cs="Times New Roman"/>
                <w:b/>
                <w:color w:val="000000" w:themeColor="text1"/>
              </w:rPr>
              <w:t>ng: 07</w:t>
            </w:r>
            <w:r w:rsidRPr="008C114F">
              <w:rPr>
                <w:rFonts w:ascii="Times New Roman" w:hAnsi="Times New Roman" w:cs="Times New Roman"/>
                <w:b/>
                <w:color w:val="000000" w:themeColor="text1"/>
              </w:rPr>
              <w:t xml:space="preserve"> khoản</w:t>
            </w:r>
          </w:p>
        </w:tc>
        <w:tc>
          <w:tcPr>
            <w:tcW w:w="4111" w:type="dxa"/>
            <w:noWrap/>
            <w:vAlign w:val="center"/>
          </w:tcPr>
          <w:p w:rsidR="00783E8D" w:rsidRPr="00223726" w:rsidRDefault="00783E8D" w:rsidP="00D14F47">
            <w:pPr>
              <w:jc w:val="both"/>
              <w:textAlignment w:val="center"/>
              <w:rPr>
                <w:color w:val="000000" w:themeColor="text1"/>
                <w:sz w:val="22"/>
                <w:szCs w:val="22"/>
                <w:lang w:val="vi-VN"/>
              </w:rPr>
            </w:pPr>
          </w:p>
        </w:tc>
        <w:tc>
          <w:tcPr>
            <w:tcW w:w="1000" w:type="dxa"/>
            <w:noWrap/>
            <w:vAlign w:val="center"/>
          </w:tcPr>
          <w:p w:rsidR="00783E8D" w:rsidRDefault="00783E8D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  <w:tc>
          <w:tcPr>
            <w:tcW w:w="1109" w:type="dxa"/>
            <w:noWrap/>
            <w:vAlign w:val="center"/>
          </w:tcPr>
          <w:p w:rsidR="00783E8D" w:rsidRDefault="00783E8D" w:rsidP="007136BE">
            <w:pPr>
              <w:jc w:val="center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</w:p>
        </w:tc>
      </w:tr>
    </w:tbl>
    <w:p w:rsidR="00AC6F4B" w:rsidRPr="00776027" w:rsidRDefault="00AC6F4B" w:rsidP="002E1F2B">
      <w:pPr>
        <w:spacing w:before="120" w:after="120"/>
        <w:ind w:firstLine="720"/>
        <w:jc w:val="both"/>
        <w:rPr>
          <w:rFonts w:ascii="Times New Roman" w:hAnsi="Times New Roman" w:cs="Times New Roman"/>
          <w:color w:val="081B3A"/>
          <w:spacing w:val="3"/>
          <w:sz w:val="28"/>
          <w:szCs w:val="28"/>
          <w:shd w:val="clear" w:color="auto" w:fill="FFFFFF"/>
        </w:rPr>
      </w:pPr>
    </w:p>
    <w:p w:rsidR="00B13FCA" w:rsidRPr="002E1F2B" w:rsidRDefault="00B13FCA">
      <w:pPr>
        <w:shd w:val="clear" w:color="auto" w:fill="FFFFFF"/>
        <w:spacing w:before="1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nl-NL" w:eastAsia="en-US"/>
        </w:rPr>
      </w:pPr>
    </w:p>
    <w:p w:rsidR="00B13FCA" w:rsidRDefault="00B13FCA">
      <w:pPr>
        <w:shd w:val="clear" w:color="auto" w:fill="FFFFFF"/>
        <w:spacing w:before="12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nl-NL" w:eastAsia="en-US"/>
        </w:rPr>
      </w:pPr>
    </w:p>
    <w:p w:rsidR="00B13FCA" w:rsidRDefault="00B13FCA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13FCA" w:rsidRDefault="00B13FCA"/>
    <w:p w:rsidR="00B13FCA" w:rsidRDefault="00B13FCA"/>
    <w:p w:rsidR="00B13FCA" w:rsidRDefault="00B13FCA"/>
    <w:p w:rsidR="00B13FCA" w:rsidRDefault="00B13FCA"/>
    <w:p w:rsidR="00B13FCA" w:rsidRDefault="00B13FCA"/>
    <w:p w:rsidR="00B13FCA" w:rsidRDefault="00B13FCA"/>
    <w:p w:rsidR="00B13FCA" w:rsidRDefault="00B13FCA"/>
    <w:p w:rsidR="00B13FCA" w:rsidRDefault="00B13FCA"/>
    <w:p w:rsidR="00B13FCA" w:rsidRDefault="00B13FCA"/>
    <w:p w:rsidR="00B13FCA" w:rsidRDefault="00B13FCA"/>
    <w:p w:rsidR="00B13FCA" w:rsidRDefault="00B13FCA"/>
    <w:sectPr w:rsidR="00B13FCA" w:rsidSect="00C160EB">
      <w:headerReference w:type="default" r:id="rId9"/>
      <w:footerReference w:type="even" r:id="rId10"/>
      <w:footerReference w:type="default" r:id="rId11"/>
      <w:pgSz w:w="11907" w:h="16840"/>
      <w:pgMar w:top="567" w:right="1134" w:bottom="567" w:left="1701" w:header="510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7D0" w:rsidRDefault="00FB57D0" w:rsidP="00B13FCA">
      <w:r>
        <w:separator/>
      </w:r>
    </w:p>
  </w:endnote>
  <w:endnote w:type="continuationSeparator" w:id="0">
    <w:p w:rsidR="00FB57D0" w:rsidRDefault="00FB57D0" w:rsidP="00B13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A3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CA" w:rsidRDefault="00B30AE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asciiTheme="minorHAnsi" w:eastAsiaTheme="minorEastAsia" w:hAnsiTheme="minorHAnsi" w:cstheme="minorBidi"/>
        <w:lang w:eastAsia="zh-CN"/>
      </w:rPr>
      <w:fldChar w:fldCharType="begin"/>
    </w:r>
    <w:r w:rsidR="002030DC">
      <w:rPr>
        <w:rStyle w:val="PageNumber"/>
        <w:rFonts w:asciiTheme="minorHAnsi" w:eastAsiaTheme="minorEastAsia" w:hAnsiTheme="minorHAnsi" w:cstheme="minorBidi"/>
        <w:lang w:eastAsia="zh-CN"/>
      </w:rPr>
      <w:instrText xml:space="preserve">PAGE  </w:instrText>
    </w:r>
    <w:r>
      <w:rPr>
        <w:rStyle w:val="PageNumber"/>
        <w:rFonts w:asciiTheme="minorHAnsi" w:eastAsiaTheme="minorEastAsia" w:hAnsiTheme="minorHAnsi" w:cstheme="minorBidi"/>
        <w:lang w:eastAsia="zh-CN"/>
      </w:rPr>
      <w:fldChar w:fldCharType="end"/>
    </w:r>
  </w:p>
  <w:p w:rsidR="00B13FCA" w:rsidRDefault="00B13FC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CA" w:rsidRDefault="00B13FCA">
    <w:pPr>
      <w:pStyle w:val="Footer"/>
      <w:jc w:val="right"/>
    </w:pPr>
  </w:p>
  <w:p w:rsidR="00B13FCA" w:rsidRDefault="00B13FC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7D0" w:rsidRDefault="00FB57D0" w:rsidP="00B13FCA">
      <w:r>
        <w:separator/>
      </w:r>
    </w:p>
  </w:footnote>
  <w:footnote w:type="continuationSeparator" w:id="0">
    <w:p w:rsidR="00FB57D0" w:rsidRDefault="00FB57D0" w:rsidP="00B13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FCA" w:rsidRDefault="00B13FCA">
    <w:pPr>
      <w:pStyle w:val="Header"/>
      <w:jc w:val="both"/>
    </w:pPr>
  </w:p>
  <w:p w:rsidR="00B13FCA" w:rsidRDefault="00B13F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D0869"/>
    <w:multiLevelType w:val="hybridMultilevel"/>
    <w:tmpl w:val="71C06B38"/>
    <w:lvl w:ilvl="0" w:tplc="50B6A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grammar="clean"/>
  <w:defaultTabStop w:val="720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62EED"/>
    <w:rsid w:val="00077D3E"/>
    <w:rsid w:val="00085F64"/>
    <w:rsid w:val="0008722A"/>
    <w:rsid w:val="000C12AC"/>
    <w:rsid w:val="000E4AA3"/>
    <w:rsid w:val="000F3A14"/>
    <w:rsid w:val="00123E1F"/>
    <w:rsid w:val="001535DE"/>
    <w:rsid w:val="001C2A77"/>
    <w:rsid w:val="002030DC"/>
    <w:rsid w:val="00253355"/>
    <w:rsid w:val="002B4951"/>
    <w:rsid w:val="002D03C3"/>
    <w:rsid w:val="002D1E28"/>
    <w:rsid w:val="002E1F2B"/>
    <w:rsid w:val="00333C87"/>
    <w:rsid w:val="003853D0"/>
    <w:rsid w:val="003978C9"/>
    <w:rsid w:val="003A13AE"/>
    <w:rsid w:val="00414920"/>
    <w:rsid w:val="00426365"/>
    <w:rsid w:val="00437166"/>
    <w:rsid w:val="005026A6"/>
    <w:rsid w:val="005315AF"/>
    <w:rsid w:val="00556578"/>
    <w:rsid w:val="00584180"/>
    <w:rsid w:val="005B0FC3"/>
    <w:rsid w:val="005B2217"/>
    <w:rsid w:val="006004CC"/>
    <w:rsid w:val="006058B6"/>
    <w:rsid w:val="00621CC2"/>
    <w:rsid w:val="00641CB6"/>
    <w:rsid w:val="00654076"/>
    <w:rsid w:val="00657066"/>
    <w:rsid w:val="006A342B"/>
    <w:rsid w:val="00737F12"/>
    <w:rsid w:val="00776027"/>
    <w:rsid w:val="00783E8D"/>
    <w:rsid w:val="0079699B"/>
    <w:rsid w:val="007B08AF"/>
    <w:rsid w:val="00887F0D"/>
    <w:rsid w:val="0089520F"/>
    <w:rsid w:val="008A5CB5"/>
    <w:rsid w:val="008C114F"/>
    <w:rsid w:val="008F29C3"/>
    <w:rsid w:val="00905677"/>
    <w:rsid w:val="00940CBE"/>
    <w:rsid w:val="00AC6F4B"/>
    <w:rsid w:val="00AD132B"/>
    <w:rsid w:val="00B02182"/>
    <w:rsid w:val="00B13FCA"/>
    <w:rsid w:val="00B265FC"/>
    <w:rsid w:val="00B30AEE"/>
    <w:rsid w:val="00B53304"/>
    <w:rsid w:val="00B9555D"/>
    <w:rsid w:val="00C160EB"/>
    <w:rsid w:val="00C40CC4"/>
    <w:rsid w:val="00C8131B"/>
    <w:rsid w:val="00CA2048"/>
    <w:rsid w:val="00CF328D"/>
    <w:rsid w:val="00CF74F7"/>
    <w:rsid w:val="00D03E25"/>
    <w:rsid w:val="00D14F47"/>
    <w:rsid w:val="00D20324"/>
    <w:rsid w:val="00D60970"/>
    <w:rsid w:val="00DD7DC4"/>
    <w:rsid w:val="00DE61B3"/>
    <w:rsid w:val="00E047F9"/>
    <w:rsid w:val="00E5015B"/>
    <w:rsid w:val="00E60C9E"/>
    <w:rsid w:val="00E94A50"/>
    <w:rsid w:val="00E956E6"/>
    <w:rsid w:val="00EB0367"/>
    <w:rsid w:val="00EC725D"/>
    <w:rsid w:val="00F44D84"/>
    <w:rsid w:val="00F6318D"/>
    <w:rsid w:val="00FB57D0"/>
    <w:rsid w:val="00FD510E"/>
    <w:rsid w:val="00FE737E"/>
    <w:rsid w:val="00FF6653"/>
    <w:rsid w:val="4E862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3FCA"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uiPriority w:val="99"/>
    <w:qFormat/>
    <w:rsid w:val="00B13FCA"/>
    <w:pPr>
      <w:tabs>
        <w:tab w:val="center" w:pos="4320"/>
        <w:tab w:val="right" w:pos="8640"/>
      </w:tabs>
    </w:pPr>
    <w:rPr>
      <w:rFonts w:eastAsia="Times New Roman"/>
      <w:sz w:val="24"/>
      <w:szCs w:val="24"/>
    </w:rPr>
  </w:style>
  <w:style w:type="paragraph" w:styleId="Header">
    <w:name w:val="header"/>
    <w:uiPriority w:val="99"/>
    <w:qFormat/>
    <w:rsid w:val="00B13FCA"/>
    <w:pPr>
      <w:tabs>
        <w:tab w:val="center" w:pos="4320"/>
        <w:tab w:val="right" w:pos="8640"/>
      </w:tabs>
    </w:pPr>
    <w:rPr>
      <w:rFonts w:eastAsia="Times New Roman"/>
      <w:sz w:val="24"/>
      <w:szCs w:val="24"/>
    </w:rPr>
  </w:style>
  <w:style w:type="character" w:styleId="PageNumber">
    <w:name w:val="page number"/>
    <w:qFormat/>
    <w:rsid w:val="00B13FCA"/>
  </w:style>
  <w:style w:type="paragraph" w:styleId="ListParagraph">
    <w:name w:val="List Paragraph"/>
    <w:basedOn w:val="Normal"/>
    <w:uiPriority w:val="99"/>
    <w:unhideWhenUsed/>
    <w:rsid w:val="008F29C3"/>
    <w:pPr>
      <w:ind w:left="720"/>
      <w:contextualSpacing/>
    </w:pPr>
  </w:style>
  <w:style w:type="table" w:styleId="TableGrid">
    <w:name w:val="Table Grid"/>
    <w:basedOn w:val="TableNormal"/>
    <w:rsid w:val="00AC6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414920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414920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rsid w:val="000E4A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3FCA"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uiPriority w:val="99"/>
    <w:qFormat/>
    <w:rsid w:val="00B13FCA"/>
    <w:pPr>
      <w:tabs>
        <w:tab w:val="center" w:pos="4320"/>
        <w:tab w:val="right" w:pos="8640"/>
      </w:tabs>
    </w:pPr>
    <w:rPr>
      <w:rFonts w:eastAsia="Times New Roman"/>
      <w:sz w:val="24"/>
      <w:szCs w:val="24"/>
    </w:rPr>
  </w:style>
  <w:style w:type="paragraph" w:styleId="Header">
    <w:name w:val="header"/>
    <w:uiPriority w:val="99"/>
    <w:qFormat/>
    <w:rsid w:val="00B13FCA"/>
    <w:pPr>
      <w:tabs>
        <w:tab w:val="center" w:pos="4320"/>
        <w:tab w:val="right" w:pos="8640"/>
      </w:tabs>
    </w:pPr>
    <w:rPr>
      <w:rFonts w:eastAsia="Times New Roman"/>
      <w:sz w:val="24"/>
      <w:szCs w:val="24"/>
    </w:rPr>
  </w:style>
  <w:style w:type="character" w:styleId="PageNumber">
    <w:name w:val="page number"/>
    <w:qFormat/>
    <w:rsid w:val="00B13FCA"/>
  </w:style>
  <w:style w:type="paragraph" w:styleId="ListParagraph">
    <w:name w:val="List Paragraph"/>
    <w:basedOn w:val="Normal"/>
    <w:uiPriority w:val="99"/>
    <w:unhideWhenUsed/>
    <w:rsid w:val="008F29C3"/>
    <w:pPr>
      <w:ind w:left="720"/>
      <w:contextualSpacing/>
    </w:pPr>
  </w:style>
  <w:style w:type="table" w:styleId="TableGrid">
    <w:name w:val="Table Grid"/>
    <w:basedOn w:val="TableNormal"/>
    <w:rsid w:val="00AC6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414920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414920"/>
    <w:rPr>
      <w:rFonts w:ascii="Times New Roman" w:hAnsi="Times New Roman" w:cs="Times New Roman" w:hint="default"/>
      <w:b w:val="0"/>
      <w:bCs w:val="0"/>
      <w:i/>
      <w:iCs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rsid w:val="000E4A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WPS_1702884472</dc:creator>
  <cp:lastModifiedBy>Hieu</cp:lastModifiedBy>
  <cp:revision>31</cp:revision>
  <dcterms:created xsi:type="dcterms:W3CDTF">2025-08-26T06:44:00Z</dcterms:created>
  <dcterms:modified xsi:type="dcterms:W3CDTF">2026-08-10T07:57:00Z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1CBF3EC664A7447987B56BB84338D0C0_11</vt:lpwstr>
  </property>
</Properties>
</file>